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78E63" w14:textId="49F0FE78" w:rsidR="003C038A" w:rsidRDefault="03738DF4">
      <w:r>
        <w:t xml:space="preserve">                 </w:t>
      </w:r>
      <w:r w:rsidRPr="03738DF4">
        <w:rPr>
          <w:b/>
          <w:bCs/>
          <w:sz w:val="28"/>
          <w:szCs w:val="28"/>
        </w:rPr>
        <w:t>NEW MEMBERS</w:t>
      </w:r>
      <w:r w:rsidR="00FC0C22">
        <w:rPr>
          <w:b/>
          <w:bCs/>
          <w:sz w:val="28"/>
          <w:szCs w:val="28"/>
        </w:rPr>
        <w:t>’</w:t>
      </w:r>
      <w:r w:rsidRPr="03738DF4">
        <w:rPr>
          <w:b/>
          <w:bCs/>
          <w:sz w:val="28"/>
          <w:szCs w:val="28"/>
        </w:rPr>
        <w:t xml:space="preserve"> </w:t>
      </w:r>
      <w:r w:rsidR="00FC0C22">
        <w:rPr>
          <w:b/>
          <w:bCs/>
          <w:sz w:val="28"/>
          <w:szCs w:val="28"/>
        </w:rPr>
        <w:t>FRIEND ROLE DESCRIPTION</w:t>
      </w:r>
    </w:p>
    <w:p w14:paraId="11F4278E" w14:textId="778D1010" w:rsidR="03738DF4" w:rsidRDefault="03738DF4" w:rsidP="03738DF4">
      <w:pPr>
        <w:rPr>
          <w:b/>
          <w:bCs/>
          <w:sz w:val="28"/>
          <w:szCs w:val="28"/>
        </w:rPr>
      </w:pPr>
    </w:p>
    <w:p w14:paraId="074E4442" w14:textId="2CD63D73" w:rsidR="03738DF4" w:rsidRDefault="03738DF4" w:rsidP="03738DF4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03738DF4">
        <w:rPr>
          <w:sz w:val="28"/>
          <w:szCs w:val="28"/>
        </w:rPr>
        <w:t xml:space="preserve">To liaise with </w:t>
      </w:r>
      <w:r w:rsidR="005E5C4E">
        <w:rPr>
          <w:sz w:val="28"/>
          <w:szCs w:val="28"/>
        </w:rPr>
        <w:t>the M</w:t>
      </w:r>
      <w:r w:rsidRPr="03738DF4">
        <w:rPr>
          <w:sz w:val="28"/>
          <w:szCs w:val="28"/>
        </w:rPr>
        <w:t xml:space="preserve">embership </w:t>
      </w:r>
      <w:r w:rsidR="005E5C4E">
        <w:rPr>
          <w:sz w:val="28"/>
          <w:szCs w:val="28"/>
        </w:rPr>
        <w:t>S</w:t>
      </w:r>
      <w:r w:rsidRPr="03738DF4">
        <w:rPr>
          <w:sz w:val="28"/>
          <w:szCs w:val="28"/>
        </w:rPr>
        <w:t xml:space="preserve">ecretary to </w:t>
      </w:r>
      <w:r w:rsidR="005E5C4E">
        <w:rPr>
          <w:sz w:val="28"/>
          <w:szCs w:val="28"/>
        </w:rPr>
        <w:t>be notified of</w:t>
      </w:r>
      <w:r w:rsidRPr="03738DF4">
        <w:rPr>
          <w:sz w:val="28"/>
          <w:szCs w:val="28"/>
        </w:rPr>
        <w:t xml:space="preserve"> new members.</w:t>
      </w:r>
    </w:p>
    <w:p w14:paraId="7A89B15F" w14:textId="03A706A9" w:rsidR="03738DF4" w:rsidRDefault="03738DF4" w:rsidP="00A569D7">
      <w:pPr>
        <w:spacing w:after="0"/>
        <w:rPr>
          <w:sz w:val="28"/>
          <w:szCs w:val="28"/>
        </w:rPr>
      </w:pPr>
    </w:p>
    <w:p w14:paraId="3B6FF062" w14:textId="6EA06715" w:rsidR="005E5C4E" w:rsidRDefault="40986432" w:rsidP="005E5C4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40986432">
        <w:rPr>
          <w:sz w:val="28"/>
          <w:szCs w:val="28"/>
        </w:rPr>
        <w:t xml:space="preserve">To agree a date and time with the Chair for </w:t>
      </w:r>
      <w:r w:rsidR="005E5C4E">
        <w:rPr>
          <w:sz w:val="28"/>
          <w:szCs w:val="28"/>
        </w:rPr>
        <w:t>New Members’ W</w:t>
      </w:r>
      <w:r w:rsidRPr="40986432">
        <w:rPr>
          <w:sz w:val="28"/>
          <w:szCs w:val="28"/>
        </w:rPr>
        <w:t xml:space="preserve">elcome </w:t>
      </w:r>
      <w:r w:rsidR="00A569D7">
        <w:rPr>
          <w:sz w:val="28"/>
          <w:szCs w:val="28"/>
        </w:rPr>
        <w:t>event</w:t>
      </w:r>
      <w:r w:rsidR="005E5C4E">
        <w:rPr>
          <w:sz w:val="28"/>
          <w:szCs w:val="28"/>
        </w:rPr>
        <w:t>s – whether morning coffee, afternoon tea or evening drink</w:t>
      </w:r>
      <w:r w:rsidRPr="40986432">
        <w:rPr>
          <w:sz w:val="28"/>
          <w:szCs w:val="28"/>
        </w:rPr>
        <w:t xml:space="preserve">. </w:t>
      </w:r>
    </w:p>
    <w:p w14:paraId="66603A10" w14:textId="77777777" w:rsidR="005E5C4E" w:rsidRPr="005E5C4E" w:rsidRDefault="005E5C4E" w:rsidP="005E5C4E">
      <w:pPr>
        <w:pStyle w:val="ListParagraph"/>
        <w:spacing w:after="0"/>
        <w:rPr>
          <w:sz w:val="28"/>
          <w:szCs w:val="28"/>
        </w:rPr>
      </w:pPr>
    </w:p>
    <w:p w14:paraId="6086837C" w14:textId="5065A463" w:rsidR="03738DF4" w:rsidRPr="005E5C4E" w:rsidRDefault="005E5C4E" w:rsidP="005E5C4E">
      <w:pPr>
        <w:ind w:left="720"/>
        <w:rPr>
          <w:sz w:val="28"/>
          <w:szCs w:val="28"/>
        </w:rPr>
      </w:pPr>
      <w:r w:rsidRPr="005E5C4E">
        <w:rPr>
          <w:sz w:val="28"/>
          <w:szCs w:val="28"/>
        </w:rPr>
        <w:t xml:space="preserve">An </w:t>
      </w:r>
      <w:r w:rsidR="40986432" w:rsidRPr="005E5C4E">
        <w:rPr>
          <w:sz w:val="28"/>
          <w:szCs w:val="28"/>
        </w:rPr>
        <w:t>event should take place at approximately monthly intervals or as appropriate</w:t>
      </w:r>
      <w:r w:rsidRPr="005E5C4E">
        <w:rPr>
          <w:sz w:val="28"/>
          <w:szCs w:val="28"/>
        </w:rPr>
        <w:t>, depending on the number of new members joining each month</w:t>
      </w:r>
      <w:r w:rsidR="40986432" w:rsidRPr="005E5C4E">
        <w:rPr>
          <w:sz w:val="28"/>
          <w:szCs w:val="28"/>
        </w:rPr>
        <w:t>.</w:t>
      </w:r>
      <w:r w:rsidRPr="005E5C4E">
        <w:rPr>
          <w:sz w:val="28"/>
          <w:szCs w:val="28"/>
        </w:rPr>
        <w:t xml:space="preserve"> The Chair will attend if possible and ensure at least a couple of Committee members will be able to attend the event.</w:t>
      </w:r>
    </w:p>
    <w:p w14:paraId="3FD63692" w14:textId="044D5F3D" w:rsidR="03738DF4" w:rsidRDefault="03738DF4" w:rsidP="00A569D7">
      <w:pPr>
        <w:spacing w:after="0"/>
        <w:rPr>
          <w:sz w:val="28"/>
          <w:szCs w:val="28"/>
        </w:rPr>
      </w:pPr>
    </w:p>
    <w:p w14:paraId="7C0F2BFB" w14:textId="71D466C4" w:rsidR="005E5C4E" w:rsidRDefault="005E5C4E" w:rsidP="00A569D7">
      <w:pPr>
        <w:pStyle w:val="ListParagraph"/>
        <w:numPr>
          <w:ilvl w:val="0"/>
          <w:numId w:val="1"/>
        </w:numPr>
        <w:spacing w:after="0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To advise the Monthly Update Editor of </w:t>
      </w:r>
      <w:r w:rsidR="00A569D7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date and time of </w:t>
      </w:r>
      <w:r w:rsidR="00A569D7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next </w:t>
      </w:r>
      <w:r w:rsidR="00A569D7">
        <w:rPr>
          <w:sz w:val="28"/>
          <w:szCs w:val="28"/>
        </w:rPr>
        <w:t xml:space="preserve">New Members’ event </w:t>
      </w:r>
      <w:r>
        <w:rPr>
          <w:sz w:val="28"/>
          <w:szCs w:val="28"/>
        </w:rPr>
        <w:t>in time for inclusion in the next month’s Update.</w:t>
      </w:r>
    </w:p>
    <w:p w14:paraId="00526794" w14:textId="77777777" w:rsidR="00A569D7" w:rsidRPr="00A569D7" w:rsidRDefault="00A569D7" w:rsidP="00A569D7">
      <w:pPr>
        <w:spacing w:after="0"/>
        <w:ind w:left="357"/>
        <w:rPr>
          <w:sz w:val="28"/>
          <w:szCs w:val="28"/>
        </w:rPr>
      </w:pPr>
    </w:p>
    <w:p w14:paraId="6D1748F9" w14:textId="77777777" w:rsidR="005E5C4E" w:rsidRPr="005E5C4E" w:rsidRDefault="005E5C4E" w:rsidP="005E5C4E">
      <w:pPr>
        <w:pStyle w:val="ListParagraph"/>
        <w:rPr>
          <w:sz w:val="28"/>
          <w:szCs w:val="28"/>
        </w:rPr>
      </w:pPr>
    </w:p>
    <w:p w14:paraId="36F74FC3" w14:textId="18CBCEB3" w:rsidR="03738DF4" w:rsidRDefault="350C900B" w:rsidP="03738D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350C900B">
        <w:rPr>
          <w:sz w:val="28"/>
          <w:szCs w:val="28"/>
        </w:rPr>
        <w:t xml:space="preserve">To contact new members by e mail or phone to invite them to a welcome </w:t>
      </w:r>
      <w:r w:rsidR="005E5C4E">
        <w:rPr>
          <w:sz w:val="28"/>
          <w:szCs w:val="28"/>
        </w:rPr>
        <w:t>meeting</w:t>
      </w:r>
      <w:r w:rsidRPr="350C900B">
        <w:rPr>
          <w:sz w:val="28"/>
          <w:szCs w:val="28"/>
        </w:rPr>
        <w:t xml:space="preserve">, giving them a time and place. </w:t>
      </w:r>
      <w:r w:rsidR="00A569D7">
        <w:rPr>
          <w:sz w:val="28"/>
          <w:szCs w:val="28"/>
        </w:rPr>
        <w:t>Ask them to bring their smart phone if they have one to demonstrate how to use the website</w:t>
      </w:r>
      <w:r w:rsidR="00FC0C22">
        <w:rPr>
          <w:sz w:val="28"/>
          <w:szCs w:val="28"/>
        </w:rPr>
        <w:t xml:space="preserve"> and put their name down for groups</w:t>
      </w:r>
      <w:r w:rsidR="00A569D7">
        <w:rPr>
          <w:sz w:val="28"/>
          <w:szCs w:val="28"/>
        </w:rPr>
        <w:t>.</w:t>
      </w:r>
    </w:p>
    <w:p w14:paraId="08B00B68" w14:textId="3953F493" w:rsidR="03738DF4" w:rsidRDefault="03738DF4" w:rsidP="00A569D7">
      <w:pPr>
        <w:spacing w:after="0"/>
        <w:rPr>
          <w:sz w:val="28"/>
          <w:szCs w:val="28"/>
        </w:rPr>
      </w:pPr>
    </w:p>
    <w:p w14:paraId="7E82C7DE" w14:textId="45D9AC69" w:rsidR="03738DF4" w:rsidRDefault="03738DF4" w:rsidP="03738D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3738DF4">
        <w:rPr>
          <w:sz w:val="28"/>
          <w:szCs w:val="28"/>
        </w:rPr>
        <w:t xml:space="preserve">To welcome the new members to </w:t>
      </w:r>
      <w:r w:rsidR="005E5C4E">
        <w:rPr>
          <w:sz w:val="28"/>
          <w:szCs w:val="28"/>
        </w:rPr>
        <w:t>Preston Park u</w:t>
      </w:r>
      <w:r w:rsidRPr="03738DF4">
        <w:rPr>
          <w:sz w:val="28"/>
          <w:szCs w:val="28"/>
        </w:rPr>
        <w:t>3</w:t>
      </w:r>
      <w:r w:rsidR="005E5C4E">
        <w:rPr>
          <w:sz w:val="28"/>
          <w:szCs w:val="28"/>
        </w:rPr>
        <w:t xml:space="preserve">a </w:t>
      </w:r>
      <w:r w:rsidRPr="03738DF4">
        <w:rPr>
          <w:sz w:val="28"/>
          <w:szCs w:val="28"/>
        </w:rPr>
        <w:t xml:space="preserve">and introduce yourself and </w:t>
      </w:r>
      <w:r w:rsidR="00A569D7">
        <w:rPr>
          <w:sz w:val="28"/>
          <w:szCs w:val="28"/>
        </w:rPr>
        <w:t>the C</w:t>
      </w:r>
      <w:r w:rsidRPr="03738DF4">
        <w:rPr>
          <w:sz w:val="28"/>
          <w:szCs w:val="28"/>
        </w:rPr>
        <w:t xml:space="preserve">ommittee members present. </w:t>
      </w:r>
    </w:p>
    <w:p w14:paraId="149BFFF2" w14:textId="13E6686B" w:rsidR="03738DF4" w:rsidRDefault="03738DF4" w:rsidP="00A569D7">
      <w:pPr>
        <w:spacing w:after="0"/>
        <w:rPr>
          <w:sz w:val="28"/>
          <w:szCs w:val="28"/>
        </w:rPr>
      </w:pPr>
    </w:p>
    <w:p w14:paraId="5C703BC7" w14:textId="26428611" w:rsidR="00A569D7" w:rsidRDefault="350C900B" w:rsidP="00481E7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81E73">
        <w:rPr>
          <w:sz w:val="28"/>
          <w:szCs w:val="28"/>
        </w:rPr>
        <w:t xml:space="preserve">To </w:t>
      </w:r>
      <w:r w:rsidR="00481E73">
        <w:rPr>
          <w:sz w:val="28"/>
          <w:szCs w:val="28"/>
        </w:rPr>
        <w:t>check</w:t>
      </w:r>
      <w:r w:rsidR="005E5C4E" w:rsidRPr="00481E73">
        <w:rPr>
          <w:sz w:val="28"/>
          <w:szCs w:val="28"/>
        </w:rPr>
        <w:t xml:space="preserve"> new members have a </w:t>
      </w:r>
      <w:r w:rsidR="00A569D7" w:rsidRPr="00481E73">
        <w:rPr>
          <w:sz w:val="28"/>
          <w:szCs w:val="28"/>
        </w:rPr>
        <w:t xml:space="preserve">copy of the Guidelines for Members </w:t>
      </w:r>
      <w:r w:rsidR="00481E73" w:rsidRPr="00481E73">
        <w:rPr>
          <w:sz w:val="28"/>
          <w:szCs w:val="28"/>
        </w:rPr>
        <w:t xml:space="preserve">and discuss their contents. </w:t>
      </w:r>
      <w:r w:rsidR="00481E73">
        <w:rPr>
          <w:sz w:val="28"/>
          <w:szCs w:val="28"/>
        </w:rPr>
        <w:t xml:space="preserve"> The Guidelines are </w:t>
      </w:r>
      <w:r w:rsidR="00481E73" w:rsidRPr="00481E73">
        <w:rPr>
          <w:sz w:val="28"/>
          <w:szCs w:val="28"/>
        </w:rPr>
        <w:t>also available on the</w:t>
      </w:r>
      <w:r w:rsidR="00481E73">
        <w:rPr>
          <w:sz w:val="28"/>
          <w:szCs w:val="28"/>
        </w:rPr>
        <w:t xml:space="preserve"> Links page of the public website:</w:t>
      </w:r>
      <w:r w:rsidR="00481E73" w:rsidRPr="00481E73">
        <w:rPr>
          <w:sz w:val="28"/>
          <w:szCs w:val="28"/>
        </w:rPr>
        <w:t xml:space="preserve"> </w:t>
      </w:r>
      <w:hyperlink r:id="rId8" w:history="1">
        <w:r w:rsidR="00481E73" w:rsidRPr="00481E73">
          <w:rPr>
            <w:rStyle w:val="Hyperlink"/>
            <w:sz w:val="28"/>
            <w:szCs w:val="28"/>
          </w:rPr>
          <w:t>https://prestonpark.u3asite.uk/links/</w:t>
        </w:r>
      </w:hyperlink>
      <w:r w:rsidR="00481E73">
        <w:rPr>
          <w:sz w:val="28"/>
          <w:szCs w:val="28"/>
        </w:rPr>
        <w:t>.</w:t>
      </w:r>
    </w:p>
    <w:p w14:paraId="291BABDB" w14:textId="77777777" w:rsidR="00481E73" w:rsidRPr="00481E73" w:rsidRDefault="00481E73" w:rsidP="00481E73">
      <w:pPr>
        <w:rPr>
          <w:sz w:val="28"/>
          <w:szCs w:val="28"/>
        </w:rPr>
      </w:pPr>
    </w:p>
    <w:p w14:paraId="6EB79037" w14:textId="58466265" w:rsidR="00481E73" w:rsidRDefault="00A569D7" w:rsidP="03738D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e</w:t>
      </w:r>
      <w:r w:rsidR="350C900B" w:rsidRPr="350C900B">
        <w:rPr>
          <w:sz w:val="28"/>
          <w:szCs w:val="28"/>
        </w:rPr>
        <w:t xml:space="preserve">xplain </w:t>
      </w:r>
      <w:r>
        <w:rPr>
          <w:sz w:val="28"/>
          <w:szCs w:val="28"/>
        </w:rPr>
        <w:t xml:space="preserve">the process for </w:t>
      </w:r>
      <w:r w:rsidR="350C900B" w:rsidRPr="350C900B">
        <w:rPr>
          <w:sz w:val="28"/>
          <w:szCs w:val="28"/>
        </w:rPr>
        <w:t>joining a group</w:t>
      </w:r>
      <w:r w:rsidR="00481E73">
        <w:rPr>
          <w:sz w:val="28"/>
          <w:szCs w:val="28"/>
        </w:rPr>
        <w:t xml:space="preserve">, </w:t>
      </w:r>
      <w:r>
        <w:rPr>
          <w:sz w:val="28"/>
          <w:szCs w:val="28"/>
        </w:rPr>
        <w:t>demonstrat</w:t>
      </w:r>
      <w:r w:rsidR="00481E73">
        <w:rPr>
          <w:sz w:val="28"/>
          <w:szCs w:val="28"/>
        </w:rPr>
        <w:t>ing</w:t>
      </w:r>
      <w:r>
        <w:rPr>
          <w:sz w:val="28"/>
          <w:szCs w:val="28"/>
        </w:rPr>
        <w:t xml:space="preserve"> how to view groups on the website, </w:t>
      </w:r>
      <w:r w:rsidR="008D5E02">
        <w:rPr>
          <w:sz w:val="28"/>
          <w:szCs w:val="28"/>
        </w:rPr>
        <w:t xml:space="preserve">how </w:t>
      </w:r>
      <w:r w:rsidR="00481E73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identify groups that have spaces for new members and </w:t>
      </w:r>
      <w:r w:rsidR="008D5E02">
        <w:rPr>
          <w:sz w:val="28"/>
          <w:szCs w:val="28"/>
        </w:rPr>
        <w:t xml:space="preserve">how </w:t>
      </w:r>
      <w:r>
        <w:rPr>
          <w:sz w:val="28"/>
          <w:szCs w:val="28"/>
        </w:rPr>
        <w:t>to contact Group Leaders</w:t>
      </w:r>
      <w:r w:rsidR="350C900B" w:rsidRPr="350C900B">
        <w:rPr>
          <w:sz w:val="28"/>
          <w:szCs w:val="28"/>
        </w:rPr>
        <w:t xml:space="preserve">. </w:t>
      </w:r>
    </w:p>
    <w:p w14:paraId="7CD12E6C" w14:textId="77777777" w:rsidR="00481E73" w:rsidRPr="00481E73" w:rsidRDefault="00481E73" w:rsidP="00481E73">
      <w:pPr>
        <w:pStyle w:val="ListParagraph"/>
        <w:rPr>
          <w:sz w:val="28"/>
          <w:szCs w:val="28"/>
        </w:rPr>
      </w:pPr>
    </w:p>
    <w:p w14:paraId="435B98F0" w14:textId="0A291A67" w:rsidR="00191E9D" w:rsidRDefault="00481E73" w:rsidP="00191E9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1E9D">
        <w:rPr>
          <w:sz w:val="28"/>
          <w:szCs w:val="28"/>
        </w:rPr>
        <w:t xml:space="preserve">To explain </w:t>
      </w:r>
      <w:r w:rsidR="008D5E02">
        <w:rPr>
          <w:sz w:val="28"/>
          <w:szCs w:val="28"/>
        </w:rPr>
        <w:t xml:space="preserve">that </w:t>
      </w:r>
      <w:r w:rsidRPr="00191E9D">
        <w:rPr>
          <w:sz w:val="28"/>
          <w:szCs w:val="28"/>
        </w:rPr>
        <w:t xml:space="preserve">u3a is entirely run by volunteers and depends on members to put themselves forward to run new interest and activity groups. </w:t>
      </w:r>
      <w:r w:rsidR="350C900B" w:rsidRPr="00191E9D">
        <w:rPr>
          <w:sz w:val="28"/>
          <w:szCs w:val="28"/>
        </w:rPr>
        <w:t xml:space="preserve">Ask </w:t>
      </w:r>
      <w:r w:rsidRPr="00191E9D">
        <w:rPr>
          <w:sz w:val="28"/>
          <w:szCs w:val="28"/>
        </w:rPr>
        <w:t xml:space="preserve">whether </w:t>
      </w:r>
      <w:r w:rsidR="00191E9D" w:rsidRPr="00191E9D">
        <w:rPr>
          <w:sz w:val="28"/>
          <w:szCs w:val="28"/>
        </w:rPr>
        <w:t>any</w:t>
      </w:r>
      <w:r w:rsidRPr="00191E9D">
        <w:rPr>
          <w:sz w:val="28"/>
          <w:szCs w:val="28"/>
        </w:rPr>
        <w:t xml:space="preserve"> new members would consider running </w:t>
      </w:r>
      <w:r w:rsidR="00191E9D">
        <w:rPr>
          <w:sz w:val="28"/>
          <w:szCs w:val="28"/>
        </w:rPr>
        <w:t>a</w:t>
      </w:r>
      <w:r w:rsidR="00191E9D" w:rsidRPr="00191E9D">
        <w:rPr>
          <w:sz w:val="28"/>
          <w:szCs w:val="28"/>
        </w:rPr>
        <w:t xml:space="preserve"> possible new group</w:t>
      </w:r>
      <w:r w:rsidR="00191E9D">
        <w:rPr>
          <w:sz w:val="28"/>
          <w:szCs w:val="28"/>
        </w:rPr>
        <w:t>.</w:t>
      </w:r>
      <w:r w:rsidR="00FC0C22">
        <w:rPr>
          <w:sz w:val="28"/>
          <w:szCs w:val="28"/>
        </w:rPr>
        <w:t xml:space="preserve"> An Interest Group Co-ordinator will help get a new group started.</w:t>
      </w:r>
    </w:p>
    <w:p w14:paraId="277BC5FD" w14:textId="77777777" w:rsidR="00191E9D" w:rsidRPr="00191E9D" w:rsidRDefault="00191E9D" w:rsidP="00191E9D">
      <w:pPr>
        <w:pStyle w:val="ListParagraph"/>
        <w:rPr>
          <w:sz w:val="28"/>
          <w:szCs w:val="28"/>
        </w:rPr>
      </w:pPr>
    </w:p>
    <w:p w14:paraId="67F5D156" w14:textId="5BD05038" w:rsidR="03738DF4" w:rsidRPr="00191E9D" w:rsidRDefault="03738DF4" w:rsidP="00191E9D">
      <w:pPr>
        <w:pStyle w:val="ListParagraph"/>
        <w:rPr>
          <w:sz w:val="28"/>
          <w:szCs w:val="28"/>
        </w:rPr>
      </w:pPr>
    </w:p>
    <w:p w14:paraId="2EEF8E9A" w14:textId="0AD2E7FD" w:rsidR="03738DF4" w:rsidRDefault="350C900B" w:rsidP="03738D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350C900B">
        <w:rPr>
          <w:sz w:val="28"/>
          <w:szCs w:val="28"/>
        </w:rPr>
        <w:t xml:space="preserve">To identify, if necessary, any concerns and pass them on to the Chair or appropriate </w:t>
      </w:r>
      <w:r w:rsidR="008D5E02">
        <w:rPr>
          <w:sz w:val="28"/>
          <w:szCs w:val="28"/>
        </w:rPr>
        <w:t>C</w:t>
      </w:r>
      <w:r w:rsidRPr="350C900B">
        <w:rPr>
          <w:sz w:val="28"/>
          <w:szCs w:val="28"/>
        </w:rPr>
        <w:t>ommittee member.</w:t>
      </w:r>
    </w:p>
    <w:p w14:paraId="67CCF035" w14:textId="65C4332A" w:rsidR="03738DF4" w:rsidRDefault="03738DF4" w:rsidP="03738DF4">
      <w:pPr>
        <w:rPr>
          <w:sz w:val="28"/>
          <w:szCs w:val="28"/>
        </w:rPr>
      </w:pPr>
    </w:p>
    <w:p w14:paraId="74D2625F" w14:textId="569E47D1" w:rsidR="03738DF4" w:rsidRDefault="350C900B" w:rsidP="350C90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350C900B">
        <w:rPr>
          <w:sz w:val="28"/>
          <w:szCs w:val="28"/>
        </w:rPr>
        <w:t>To invite new member</w:t>
      </w:r>
      <w:r w:rsidR="00481E73">
        <w:rPr>
          <w:sz w:val="28"/>
          <w:szCs w:val="28"/>
        </w:rPr>
        <w:t>s</w:t>
      </w:r>
      <w:r w:rsidRPr="350C900B">
        <w:rPr>
          <w:sz w:val="28"/>
          <w:szCs w:val="28"/>
        </w:rPr>
        <w:t xml:space="preserve"> to follow up by e mail or phone, if </w:t>
      </w:r>
      <w:r w:rsidR="00481E73">
        <w:rPr>
          <w:sz w:val="28"/>
          <w:szCs w:val="28"/>
        </w:rPr>
        <w:t xml:space="preserve">they have </w:t>
      </w:r>
      <w:r w:rsidRPr="350C900B">
        <w:rPr>
          <w:sz w:val="28"/>
          <w:szCs w:val="28"/>
        </w:rPr>
        <w:t xml:space="preserve">any further queries. </w:t>
      </w:r>
    </w:p>
    <w:p w14:paraId="2C4A7F7A" w14:textId="77777777" w:rsidR="00191E9D" w:rsidRDefault="00191E9D" w:rsidP="03738DF4">
      <w:pPr>
        <w:rPr>
          <w:b/>
          <w:bCs/>
          <w:sz w:val="28"/>
          <w:szCs w:val="28"/>
        </w:rPr>
      </w:pPr>
    </w:p>
    <w:p w14:paraId="44C9E65C" w14:textId="1F0C23CB" w:rsidR="008D5E02" w:rsidRDefault="00191E9D" w:rsidP="03738DF4">
      <w:pPr>
        <w:rPr>
          <w:sz w:val="28"/>
          <w:szCs w:val="28"/>
        </w:rPr>
      </w:pPr>
      <w:r w:rsidRPr="00191E9D">
        <w:rPr>
          <w:bCs/>
          <w:sz w:val="28"/>
          <w:szCs w:val="28"/>
        </w:rPr>
        <w:t xml:space="preserve">The </w:t>
      </w:r>
      <w:r w:rsidR="03738DF4" w:rsidRPr="03738DF4">
        <w:rPr>
          <w:sz w:val="28"/>
          <w:szCs w:val="28"/>
        </w:rPr>
        <w:t>New Members</w:t>
      </w:r>
      <w:r w:rsidR="00FC0C22">
        <w:rPr>
          <w:sz w:val="28"/>
          <w:szCs w:val="28"/>
        </w:rPr>
        <w:t>’</w:t>
      </w:r>
      <w:r w:rsidR="03738DF4" w:rsidRPr="03738DF4">
        <w:rPr>
          <w:sz w:val="28"/>
          <w:szCs w:val="28"/>
        </w:rPr>
        <w:t xml:space="preserve"> </w:t>
      </w:r>
      <w:r w:rsidR="00FC0C22">
        <w:rPr>
          <w:sz w:val="28"/>
          <w:szCs w:val="28"/>
        </w:rPr>
        <w:t>Friend</w:t>
      </w:r>
      <w:r w:rsidR="03738DF4" w:rsidRPr="03738DF4">
        <w:rPr>
          <w:sz w:val="28"/>
          <w:szCs w:val="28"/>
        </w:rPr>
        <w:t xml:space="preserve"> </w:t>
      </w:r>
      <w:r w:rsidR="008D5E02">
        <w:rPr>
          <w:sz w:val="28"/>
          <w:szCs w:val="28"/>
        </w:rPr>
        <w:t>claims a sum agreed with the</w:t>
      </w:r>
      <w:r w:rsidR="03738DF4" w:rsidRPr="03738DF4">
        <w:rPr>
          <w:sz w:val="28"/>
          <w:szCs w:val="28"/>
        </w:rPr>
        <w:t xml:space="preserve"> Treasurer to cover expenses</w:t>
      </w:r>
      <w:r w:rsidR="008D5E02">
        <w:rPr>
          <w:sz w:val="28"/>
          <w:szCs w:val="28"/>
        </w:rPr>
        <w:t xml:space="preserve">, completing the </w:t>
      </w:r>
      <w:hyperlink r:id="rId9" w:history="1">
        <w:r w:rsidR="008D5E02">
          <w:rPr>
            <w:rStyle w:val="Hyperlink"/>
            <w:sz w:val="28"/>
            <w:szCs w:val="28"/>
          </w:rPr>
          <w:t>Expense claim form</w:t>
        </w:r>
      </w:hyperlink>
      <w:r w:rsidR="008D5E02">
        <w:rPr>
          <w:sz w:val="28"/>
          <w:szCs w:val="28"/>
        </w:rPr>
        <w:t xml:space="preserve"> on the Links page of our website </w:t>
      </w:r>
      <w:r w:rsidR="00564BEC">
        <w:rPr>
          <w:sz w:val="28"/>
          <w:szCs w:val="28"/>
        </w:rPr>
        <w:t xml:space="preserve">- </w:t>
      </w:r>
      <w:hyperlink r:id="rId10" w:history="1">
        <w:r w:rsidR="008D5E02" w:rsidRPr="008D5E02">
          <w:rPr>
            <w:rStyle w:val="Hyperlink"/>
            <w:sz w:val="28"/>
            <w:szCs w:val="28"/>
          </w:rPr>
          <w:t>prestonpark.u3asite.uk</w:t>
        </w:r>
      </w:hyperlink>
      <w:r w:rsidR="008D5E02">
        <w:rPr>
          <w:sz w:val="28"/>
          <w:szCs w:val="28"/>
        </w:rPr>
        <w:t>.</w:t>
      </w:r>
    </w:p>
    <w:p w14:paraId="71508012" w14:textId="3C25DB09" w:rsidR="03738DF4" w:rsidRDefault="03738DF4" w:rsidP="03738DF4">
      <w:pPr>
        <w:rPr>
          <w:sz w:val="28"/>
          <w:szCs w:val="28"/>
        </w:rPr>
      </w:pPr>
      <w:r w:rsidRPr="03738DF4">
        <w:rPr>
          <w:sz w:val="28"/>
          <w:szCs w:val="28"/>
        </w:rPr>
        <w:t xml:space="preserve">     </w:t>
      </w:r>
    </w:p>
    <w:p w14:paraId="5C6BA521" w14:textId="77777777" w:rsidR="00895298" w:rsidRDefault="00895298" w:rsidP="03738DF4">
      <w:pPr>
        <w:rPr>
          <w:sz w:val="28"/>
          <w:szCs w:val="28"/>
        </w:rPr>
      </w:pPr>
    </w:p>
    <w:p w14:paraId="28AAC1A0" w14:textId="77777777" w:rsidR="00895298" w:rsidRDefault="00895298" w:rsidP="03738DF4">
      <w:pPr>
        <w:rPr>
          <w:sz w:val="28"/>
          <w:szCs w:val="28"/>
        </w:rPr>
      </w:pPr>
    </w:p>
    <w:p w14:paraId="39D2DA69" w14:textId="77777777" w:rsidR="00895298" w:rsidRDefault="00895298" w:rsidP="03738DF4">
      <w:pPr>
        <w:rPr>
          <w:sz w:val="28"/>
          <w:szCs w:val="28"/>
        </w:rPr>
      </w:pPr>
    </w:p>
    <w:p w14:paraId="6911CC54" w14:textId="77777777" w:rsidR="00895298" w:rsidRDefault="00895298" w:rsidP="03738DF4">
      <w:pPr>
        <w:rPr>
          <w:sz w:val="28"/>
          <w:szCs w:val="28"/>
        </w:rPr>
      </w:pPr>
    </w:p>
    <w:p w14:paraId="6AD898B7" w14:textId="77777777" w:rsidR="00895298" w:rsidRDefault="00895298" w:rsidP="03738DF4">
      <w:pPr>
        <w:rPr>
          <w:sz w:val="28"/>
          <w:szCs w:val="28"/>
        </w:rPr>
      </w:pPr>
    </w:p>
    <w:p w14:paraId="12679B65" w14:textId="2D42A2B5" w:rsidR="00895298" w:rsidRDefault="00895298" w:rsidP="00895298">
      <w:pPr>
        <w:jc w:val="right"/>
        <w:rPr>
          <w:sz w:val="28"/>
          <w:szCs w:val="28"/>
        </w:rPr>
      </w:pPr>
      <w:r>
        <w:rPr>
          <w:sz w:val="28"/>
          <w:szCs w:val="28"/>
        </w:rPr>
        <w:t>October 2025</w:t>
      </w:r>
      <w:bookmarkStart w:id="0" w:name="_GoBack"/>
      <w:bookmarkEnd w:id="0"/>
    </w:p>
    <w:sectPr w:rsidR="0089529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CD3AB" w14:textId="77777777" w:rsidR="00DA4057" w:rsidRDefault="00DA4057" w:rsidP="005E5C4E">
      <w:pPr>
        <w:spacing w:after="0" w:line="240" w:lineRule="auto"/>
      </w:pPr>
      <w:r>
        <w:separator/>
      </w:r>
    </w:p>
  </w:endnote>
  <w:endnote w:type="continuationSeparator" w:id="0">
    <w:p w14:paraId="79A2A82E" w14:textId="77777777" w:rsidR="00DA4057" w:rsidRDefault="00DA4057" w:rsidP="005E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47636" w14:textId="77777777" w:rsidR="00DA4057" w:rsidRDefault="00DA4057" w:rsidP="005E5C4E">
      <w:pPr>
        <w:spacing w:after="0" w:line="240" w:lineRule="auto"/>
      </w:pPr>
      <w:r>
        <w:separator/>
      </w:r>
    </w:p>
  </w:footnote>
  <w:footnote w:type="continuationSeparator" w:id="0">
    <w:p w14:paraId="536D8A04" w14:textId="77777777" w:rsidR="00DA4057" w:rsidRDefault="00DA4057" w:rsidP="005E5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82AA2" w14:textId="5D2BB85C" w:rsidR="005E5C4E" w:rsidRPr="005E5C4E" w:rsidRDefault="00FC0C22">
    <w:pPr>
      <w:pStyle w:val="Header"/>
      <w:rPr>
        <w:lang w:val="en-GB"/>
      </w:rPr>
    </w:pPr>
    <w:r>
      <w:rPr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E2D99"/>
    <w:multiLevelType w:val="hybridMultilevel"/>
    <w:tmpl w:val="27C4DC7A"/>
    <w:lvl w:ilvl="0" w:tplc="AF7CC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FED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C03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A4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0C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4D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0F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04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A05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91F52"/>
    <w:multiLevelType w:val="hybridMultilevel"/>
    <w:tmpl w:val="7B7A6FC2"/>
    <w:lvl w:ilvl="0" w:tplc="C6FA1E20">
      <w:start w:val="1"/>
      <w:numFmt w:val="decimal"/>
      <w:lvlText w:val="%1."/>
      <w:lvlJc w:val="left"/>
      <w:pPr>
        <w:ind w:left="720" w:hanging="360"/>
      </w:pPr>
    </w:lvl>
    <w:lvl w:ilvl="1" w:tplc="2B6A0264">
      <w:start w:val="1"/>
      <w:numFmt w:val="lowerLetter"/>
      <w:lvlText w:val="%2."/>
      <w:lvlJc w:val="left"/>
      <w:pPr>
        <w:ind w:left="1440" w:hanging="360"/>
      </w:pPr>
    </w:lvl>
    <w:lvl w:ilvl="2" w:tplc="286E8988">
      <w:start w:val="1"/>
      <w:numFmt w:val="lowerRoman"/>
      <w:lvlText w:val="%3."/>
      <w:lvlJc w:val="right"/>
      <w:pPr>
        <w:ind w:left="2160" w:hanging="180"/>
      </w:pPr>
    </w:lvl>
    <w:lvl w:ilvl="3" w:tplc="9A58B38A">
      <w:start w:val="1"/>
      <w:numFmt w:val="decimal"/>
      <w:lvlText w:val="%4."/>
      <w:lvlJc w:val="left"/>
      <w:pPr>
        <w:ind w:left="2880" w:hanging="360"/>
      </w:pPr>
    </w:lvl>
    <w:lvl w:ilvl="4" w:tplc="37263586">
      <w:start w:val="1"/>
      <w:numFmt w:val="lowerLetter"/>
      <w:lvlText w:val="%5."/>
      <w:lvlJc w:val="left"/>
      <w:pPr>
        <w:ind w:left="3600" w:hanging="360"/>
      </w:pPr>
    </w:lvl>
    <w:lvl w:ilvl="5" w:tplc="B2BC694E">
      <w:start w:val="1"/>
      <w:numFmt w:val="lowerRoman"/>
      <w:lvlText w:val="%6."/>
      <w:lvlJc w:val="right"/>
      <w:pPr>
        <w:ind w:left="4320" w:hanging="180"/>
      </w:pPr>
    </w:lvl>
    <w:lvl w:ilvl="6" w:tplc="41EC5558">
      <w:start w:val="1"/>
      <w:numFmt w:val="decimal"/>
      <w:lvlText w:val="%7."/>
      <w:lvlJc w:val="left"/>
      <w:pPr>
        <w:ind w:left="5040" w:hanging="360"/>
      </w:pPr>
    </w:lvl>
    <w:lvl w:ilvl="7" w:tplc="699CEC76">
      <w:start w:val="1"/>
      <w:numFmt w:val="lowerLetter"/>
      <w:lvlText w:val="%8."/>
      <w:lvlJc w:val="left"/>
      <w:pPr>
        <w:ind w:left="5760" w:hanging="360"/>
      </w:pPr>
    </w:lvl>
    <w:lvl w:ilvl="8" w:tplc="0BC628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D4CF9"/>
    <w:rsid w:val="000A1A55"/>
    <w:rsid w:val="00191E9D"/>
    <w:rsid w:val="00234B73"/>
    <w:rsid w:val="002A0ECA"/>
    <w:rsid w:val="003C038A"/>
    <w:rsid w:val="00481E73"/>
    <w:rsid w:val="00564BEC"/>
    <w:rsid w:val="005E5C4E"/>
    <w:rsid w:val="007A2F3C"/>
    <w:rsid w:val="007D0DFD"/>
    <w:rsid w:val="00895298"/>
    <w:rsid w:val="008D5E02"/>
    <w:rsid w:val="00A569D7"/>
    <w:rsid w:val="00CD7235"/>
    <w:rsid w:val="00DA4057"/>
    <w:rsid w:val="00E368EE"/>
    <w:rsid w:val="00E95955"/>
    <w:rsid w:val="00FC0C22"/>
    <w:rsid w:val="03738DF4"/>
    <w:rsid w:val="350C900B"/>
    <w:rsid w:val="40986432"/>
    <w:rsid w:val="5C7D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4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5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C4E"/>
  </w:style>
  <w:style w:type="paragraph" w:styleId="Footer">
    <w:name w:val="footer"/>
    <w:basedOn w:val="Normal"/>
    <w:link w:val="FooterChar"/>
    <w:uiPriority w:val="99"/>
    <w:unhideWhenUsed/>
    <w:rsid w:val="005E5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C4E"/>
  </w:style>
  <w:style w:type="character" w:styleId="Hyperlink">
    <w:name w:val="Hyperlink"/>
    <w:basedOn w:val="DefaultParagraphFont"/>
    <w:uiPriority w:val="99"/>
    <w:unhideWhenUsed/>
    <w:rsid w:val="00481E7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BE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5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C4E"/>
  </w:style>
  <w:style w:type="paragraph" w:styleId="Footer">
    <w:name w:val="footer"/>
    <w:basedOn w:val="Normal"/>
    <w:link w:val="FooterChar"/>
    <w:uiPriority w:val="99"/>
    <w:unhideWhenUsed/>
    <w:rsid w:val="005E5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C4E"/>
  </w:style>
  <w:style w:type="character" w:styleId="Hyperlink">
    <w:name w:val="Hyperlink"/>
    <w:basedOn w:val="DefaultParagraphFont"/>
    <w:uiPriority w:val="99"/>
    <w:unhideWhenUsed/>
    <w:rsid w:val="00481E7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B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tonpark.u3asite.uk/link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estonpark.u3asite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stonpark.u3asite.uk/wp-content/uploads/2024/08/expenseclaimform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charmian hartleyh</dc:creator>
  <cp:lastModifiedBy>Carol Anne</cp:lastModifiedBy>
  <cp:revision>2</cp:revision>
  <dcterms:created xsi:type="dcterms:W3CDTF">2025-10-28T22:22:00Z</dcterms:created>
  <dcterms:modified xsi:type="dcterms:W3CDTF">2025-10-28T22:22:00Z</dcterms:modified>
</cp:coreProperties>
</file>